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B81" w:rsidRDefault="00A81B81" w:rsidP="000E6B9E">
      <w:pPr>
        <w:jc w:val="both"/>
        <w:rPr>
          <w:rFonts w:ascii="Arial" w:hAnsi="Arial" w:cs="Arial"/>
          <w:color w:val="111111"/>
          <w:sz w:val="32"/>
          <w:szCs w:val="32"/>
          <w:shd w:val="clear" w:color="auto" w:fill="FFFFFF"/>
        </w:rPr>
      </w:pPr>
      <w:r>
        <w:rPr>
          <w:rFonts w:ascii="Arial" w:hAnsi="Arial" w:cs="Arial"/>
          <w:color w:val="111111"/>
          <w:sz w:val="32"/>
          <w:szCs w:val="32"/>
          <w:shd w:val="clear" w:color="auto" w:fill="FFFFFF"/>
        </w:rPr>
        <w:t xml:space="preserve">          </w:t>
      </w:r>
      <w:r w:rsidR="003269FF">
        <w:rPr>
          <w:rFonts w:ascii="Arial" w:hAnsi="Arial" w:cs="Arial"/>
          <w:color w:val="111111"/>
          <w:sz w:val="32"/>
          <w:szCs w:val="32"/>
          <w:shd w:val="clear" w:color="auto" w:fill="FFFFFF"/>
        </w:rPr>
        <w:t xml:space="preserve">               Тема: П</w:t>
      </w:r>
      <w:r>
        <w:rPr>
          <w:rFonts w:ascii="Arial" w:hAnsi="Arial" w:cs="Arial"/>
          <w:color w:val="111111"/>
          <w:sz w:val="32"/>
          <w:szCs w:val="32"/>
          <w:shd w:val="clear" w:color="auto" w:fill="FFFFFF"/>
        </w:rPr>
        <w:t>обочные ступени.</w:t>
      </w:r>
    </w:p>
    <w:p w:rsidR="00A81B81" w:rsidRDefault="00A81B81" w:rsidP="00F20C90">
      <w:pPr>
        <w:spacing w:after="0"/>
        <w:jc w:val="both"/>
        <w:rPr>
          <w:rFonts w:ascii="Arial" w:hAnsi="Arial" w:cs="Arial"/>
          <w:color w:val="111111"/>
          <w:sz w:val="32"/>
          <w:szCs w:val="32"/>
          <w:shd w:val="clear" w:color="auto" w:fill="FFFFFF"/>
        </w:rPr>
      </w:pPr>
      <w:r>
        <w:rPr>
          <w:rFonts w:ascii="Arial" w:hAnsi="Arial" w:cs="Arial"/>
          <w:color w:val="111111"/>
          <w:sz w:val="32"/>
          <w:szCs w:val="32"/>
          <w:shd w:val="clear" w:color="auto" w:fill="FFFFFF"/>
        </w:rPr>
        <w:t xml:space="preserve">          О</w:t>
      </w:r>
      <w:r w:rsidR="000E6B9E" w:rsidRPr="000E6B9E">
        <w:rPr>
          <w:rFonts w:ascii="Arial" w:hAnsi="Arial" w:cs="Arial"/>
          <w:color w:val="111111"/>
          <w:sz w:val="32"/>
          <w:szCs w:val="32"/>
          <w:shd w:val="clear" w:color="auto" w:fill="FFFFFF"/>
        </w:rPr>
        <w:t xml:space="preserve">стальные ступени, которые не относятся </w:t>
      </w:r>
      <w:proofErr w:type="gramStart"/>
      <w:r w:rsidR="000E6B9E" w:rsidRPr="000E6B9E">
        <w:rPr>
          <w:rFonts w:ascii="Arial" w:hAnsi="Arial" w:cs="Arial"/>
          <w:color w:val="111111"/>
          <w:sz w:val="32"/>
          <w:szCs w:val="32"/>
          <w:shd w:val="clear" w:color="auto" w:fill="FFFFFF"/>
        </w:rPr>
        <w:t>к</w:t>
      </w:r>
      <w:proofErr w:type="gramEnd"/>
      <w:r w:rsidR="000E6B9E" w:rsidRPr="000E6B9E">
        <w:rPr>
          <w:rFonts w:ascii="Arial" w:hAnsi="Arial" w:cs="Arial"/>
          <w:color w:val="111111"/>
          <w:sz w:val="32"/>
          <w:szCs w:val="32"/>
          <w:shd w:val="clear" w:color="auto" w:fill="FFFFFF"/>
        </w:rPr>
        <w:t xml:space="preserve"> главным, называются </w:t>
      </w:r>
      <w:r w:rsidR="000E6B9E" w:rsidRPr="00A81B81">
        <w:rPr>
          <w:rFonts w:ascii="Arial" w:hAnsi="Arial" w:cs="Arial"/>
          <w:b/>
          <w:color w:val="111111"/>
          <w:sz w:val="32"/>
          <w:szCs w:val="32"/>
          <w:shd w:val="clear" w:color="auto" w:fill="FFFFFF"/>
        </w:rPr>
        <w:t>побочными</w:t>
      </w:r>
      <w:r w:rsidR="000E6B9E" w:rsidRPr="000E6B9E">
        <w:rPr>
          <w:rFonts w:ascii="Arial" w:hAnsi="Arial" w:cs="Arial"/>
          <w:color w:val="111111"/>
          <w:sz w:val="32"/>
          <w:szCs w:val="32"/>
          <w:shd w:val="clear" w:color="auto" w:fill="FFFFFF"/>
        </w:rPr>
        <w:t xml:space="preserve">. Это второй, третий, шестой и седьмой звуки в гамме. </w:t>
      </w:r>
      <w:r>
        <w:rPr>
          <w:rFonts w:ascii="Arial" w:hAnsi="Arial" w:cs="Arial"/>
          <w:color w:val="111111"/>
          <w:sz w:val="32"/>
          <w:szCs w:val="32"/>
          <w:shd w:val="clear" w:color="auto" w:fill="FFFFFF"/>
        </w:rPr>
        <w:t>О</w:t>
      </w:r>
      <w:r w:rsidR="000E6B9E" w:rsidRPr="000E6B9E">
        <w:rPr>
          <w:rFonts w:ascii="Arial" w:hAnsi="Arial" w:cs="Arial"/>
          <w:color w:val="111111"/>
          <w:sz w:val="32"/>
          <w:szCs w:val="32"/>
          <w:shd w:val="clear" w:color="auto" w:fill="FFFFFF"/>
        </w:rPr>
        <w:t xml:space="preserve">ни тоже имеют свои особые названия. </w:t>
      </w:r>
    </w:p>
    <w:p w:rsidR="00A81B81" w:rsidRDefault="00A81B81" w:rsidP="00F20C90">
      <w:pPr>
        <w:spacing w:after="0"/>
        <w:jc w:val="both"/>
        <w:rPr>
          <w:rFonts w:ascii="Arial" w:hAnsi="Arial" w:cs="Arial"/>
          <w:color w:val="111111"/>
          <w:sz w:val="32"/>
          <w:szCs w:val="32"/>
          <w:shd w:val="clear" w:color="auto" w:fill="FFFFFF"/>
        </w:rPr>
      </w:pPr>
      <w:r>
        <w:rPr>
          <w:rFonts w:ascii="Arial" w:hAnsi="Arial" w:cs="Arial"/>
          <w:color w:val="111111"/>
          <w:sz w:val="32"/>
          <w:szCs w:val="32"/>
          <w:shd w:val="clear" w:color="auto" w:fill="FFFFFF"/>
        </w:rPr>
        <w:t xml:space="preserve">          </w:t>
      </w:r>
      <w:r w:rsidR="000E6B9E" w:rsidRPr="000E6B9E">
        <w:rPr>
          <w:rFonts w:ascii="Arial" w:hAnsi="Arial" w:cs="Arial"/>
          <w:color w:val="111111"/>
          <w:sz w:val="32"/>
          <w:szCs w:val="32"/>
          <w:shd w:val="clear" w:color="auto" w:fill="FFFFFF"/>
        </w:rPr>
        <w:t xml:space="preserve">Начнём со ступеней, которые ближе всего находятся к тонике. Это седьмая и вторая. Их именуют </w:t>
      </w:r>
      <w:r w:rsidR="000E6B9E" w:rsidRPr="00A81B81">
        <w:rPr>
          <w:rFonts w:ascii="Arial" w:hAnsi="Arial" w:cs="Arial"/>
          <w:b/>
          <w:color w:val="111111"/>
          <w:sz w:val="32"/>
          <w:szCs w:val="32"/>
          <w:shd w:val="clear" w:color="auto" w:fill="FFFFFF"/>
        </w:rPr>
        <w:t>вводными ступенями</w:t>
      </w:r>
      <w:r w:rsidR="000E6B9E" w:rsidRPr="000E6B9E">
        <w:rPr>
          <w:rFonts w:ascii="Arial" w:hAnsi="Arial" w:cs="Arial"/>
          <w:color w:val="111111"/>
          <w:sz w:val="32"/>
          <w:szCs w:val="32"/>
          <w:shd w:val="clear" w:color="auto" w:fill="FFFFFF"/>
        </w:rPr>
        <w:t>. Дело в том, что они неустойчивы, и очень тянутся к тонике, как правило, в неё разрешаются и потому как бы вводят нас в</w:t>
      </w:r>
      <w:r>
        <w:rPr>
          <w:rFonts w:ascii="Arial" w:hAnsi="Arial" w:cs="Arial"/>
          <w:color w:val="111111"/>
          <w:sz w:val="32"/>
          <w:szCs w:val="32"/>
          <w:shd w:val="clear" w:color="auto" w:fill="FFFFFF"/>
        </w:rPr>
        <w:t xml:space="preserve"> самый главный звук тональности</w:t>
      </w:r>
      <w:r w:rsidR="000E6B9E" w:rsidRPr="000E6B9E">
        <w:rPr>
          <w:rFonts w:ascii="Arial" w:hAnsi="Arial" w:cs="Arial"/>
          <w:color w:val="111111"/>
          <w:sz w:val="32"/>
          <w:szCs w:val="32"/>
          <w:shd w:val="clear" w:color="auto" w:fill="FFFFFF"/>
        </w:rPr>
        <w:t xml:space="preserve">. </w:t>
      </w:r>
      <w:r>
        <w:rPr>
          <w:rFonts w:ascii="Arial" w:hAnsi="Arial" w:cs="Arial"/>
          <w:color w:val="111111"/>
          <w:sz w:val="32"/>
          <w:szCs w:val="32"/>
          <w:shd w:val="clear" w:color="auto" w:fill="FFFFFF"/>
        </w:rPr>
        <w:t xml:space="preserve">     </w:t>
      </w:r>
      <w:r w:rsidR="000E6B9E" w:rsidRPr="00A81B81">
        <w:rPr>
          <w:rFonts w:ascii="Arial" w:hAnsi="Arial" w:cs="Arial"/>
          <w:b/>
          <w:color w:val="111111"/>
          <w:sz w:val="32"/>
          <w:szCs w:val="32"/>
          <w:shd w:val="clear" w:color="auto" w:fill="FFFFFF"/>
        </w:rPr>
        <w:t xml:space="preserve">Седьмая ступень </w:t>
      </w:r>
      <w:r w:rsidR="000E6B9E" w:rsidRPr="000E6B9E">
        <w:rPr>
          <w:rFonts w:ascii="Arial" w:hAnsi="Arial" w:cs="Arial"/>
          <w:color w:val="111111"/>
          <w:sz w:val="32"/>
          <w:szCs w:val="32"/>
          <w:shd w:val="clear" w:color="auto" w:fill="FFFFFF"/>
        </w:rPr>
        <w:t xml:space="preserve">называется </w:t>
      </w:r>
      <w:r w:rsidR="000E6B9E" w:rsidRPr="00A81B81">
        <w:rPr>
          <w:rFonts w:ascii="Arial" w:hAnsi="Arial" w:cs="Arial"/>
          <w:b/>
          <w:color w:val="111111"/>
          <w:sz w:val="32"/>
          <w:szCs w:val="32"/>
          <w:shd w:val="clear" w:color="auto" w:fill="FFFFFF"/>
        </w:rPr>
        <w:t>нижним вводным звуком</w:t>
      </w:r>
      <w:r w:rsidR="000E6B9E" w:rsidRPr="000E6B9E">
        <w:rPr>
          <w:rFonts w:ascii="Arial" w:hAnsi="Arial" w:cs="Arial"/>
          <w:color w:val="111111"/>
          <w:sz w:val="32"/>
          <w:szCs w:val="32"/>
          <w:shd w:val="clear" w:color="auto" w:fill="FFFFFF"/>
        </w:rPr>
        <w:t xml:space="preserve">, а </w:t>
      </w:r>
      <w:r>
        <w:rPr>
          <w:rFonts w:ascii="Arial" w:hAnsi="Arial" w:cs="Arial"/>
          <w:b/>
          <w:color w:val="111111"/>
          <w:sz w:val="32"/>
          <w:szCs w:val="32"/>
          <w:shd w:val="clear" w:color="auto" w:fill="FFFFFF"/>
        </w:rPr>
        <w:t>вторая  ступень</w:t>
      </w:r>
      <w:r w:rsidR="000E6B9E" w:rsidRPr="00A81B81">
        <w:rPr>
          <w:rFonts w:ascii="Arial" w:hAnsi="Arial" w:cs="Arial"/>
          <w:b/>
          <w:color w:val="111111"/>
          <w:sz w:val="32"/>
          <w:szCs w:val="32"/>
          <w:shd w:val="clear" w:color="auto" w:fill="FFFFFF"/>
        </w:rPr>
        <w:t xml:space="preserve"> верхним вводным</w:t>
      </w:r>
      <w:r w:rsidR="000E6B9E" w:rsidRPr="000E6B9E">
        <w:rPr>
          <w:rFonts w:ascii="Arial" w:hAnsi="Arial" w:cs="Arial"/>
          <w:color w:val="111111"/>
          <w:sz w:val="32"/>
          <w:szCs w:val="32"/>
          <w:shd w:val="clear" w:color="auto" w:fill="FFFFFF"/>
        </w:rPr>
        <w:t>.</w:t>
      </w:r>
    </w:p>
    <w:p w:rsidR="003269FF" w:rsidRDefault="003269FF" w:rsidP="00F20C90">
      <w:pPr>
        <w:spacing w:after="0"/>
        <w:jc w:val="both"/>
        <w:rPr>
          <w:rFonts w:ascii="Arial" w:hAnsi="Arial" w:cs="Arial"/>
          <w:color w:val="111111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color w:val="111111"/>
          <w:sz w:val="32"/>
          <w:szCs w:val="32"/>
          <w:shd w:val="clear" w:color="auto" w:fill="FFFFFF"/>
        </w:rPr>
        <w:t xml:space="preserve">        </w:t>
      </w:r>
      <w:r w:rsidR="000E6B9E" w:rsidRPr="00A81B81">
        <w:rPr>
          <w:rFonts w:ascii="Arial" w:hAnsi="Arial" w:cs="Arial"/>
          <w:b/>
          <w:color w:val="111111"/>
          <w:sz w:val="32"/>
          <w:szCs w:val="32"/>
          <w:shd w:val="clear" w:color="auto" w:fill="FFFFFF"/>
        </w:rPr>
        <w:t>Третья и шестая ступени</w:t>
      </w:r>
      <w:r w:rsidR="000E6B9E" w:rsidRPr="000E6B9E">
        <w:rPr>
          <w:rFonts w:ascii="Arial" w:hAnsi="Arial" w:cs="Arial"/>
          <w:color w:val="111111"/>
          <w:sz w:val="32"/>
          <w:szCs w:val="32"/>
          <w:shd w:val="clear" w:color="auto" w:fill="FFFFFF"/>
        </w:rPr>
        <w:t xml:space="preserve"> называются </w:t>
      </w:r>
      <w:r w:rsidR="000E6B9E" w:rsidRPr="00A81B81">
        <w:rPr>
          <w:rFonts w:ascii="Arial" w:hAnsi="Arial" w:cs="Arial"/>
          <w:b/>
          <w:color w:val="111111"/>
          <w:sz w:val="32"/>
          <w:szCs w:val="32"/>
          <w:shd w:val="clear" w:color="auto" w:fill="FFFFFF"/>
        </w:rPr>
        <w:t>медиантами.</w:t>
      </w:r>
      <w:r w:rsidR="000E6B9E" w:rsidRPr="000E6B9E">
        <w:rPr>
          <w:rFonts w:ascii="Arial" w:hAnsi="Arial" w:cs="Arial"/>
          <w:color w:val="111111"/>
          <w:sz w:val="32"/>
          <w:szCs w:val="32"/>
          <w:shd w:val="clear" w:color="auto" w:fill="FFFFFF"/>
        </w:rPr>
        <w:t xml:space="preserve"> С латинского языка слово «</w:t>
      </w:r>
      <w:proofErr w:type="spellStart"/>
      <w:r w:rsidR="000E6B9E" w:rsidRPr="000E6B9E">
        <w:rPr>
          <w:rFonts w:ascii="Arial" w:hAnsi="Arial" w:cs="Arial"/>
          <w:color w:val="111111"/>
          <w:sz w:val="32"/>
          <w:szCs w:val="32"/>
          <w:shd w:val="clear" w:color="auto" w:fill="FFFFFF"/>
        </w:rPr>
        <w:t>media</w:t>
      </w:r>
      <w:proofErr w:type="spellEnd"/>
      <w:r w:rsidR="000E6B9E" w:rsidRPr="000E6B9E">
        <w:rPr>
          <w:rFonts w:ascii="Arial" w:hAnsi="Arial" w:cs="Arial"/>
          <w:color w:val="111111"/>
          <w:sz w:val="32"/>
          <w:szCs w:val="32"/>
          <w:shd w:val="clear" w:color="auto" w:fill="FFFFFF"/>
        </w:rPr>
        <w:t xml:space="preserve">» переводится как «средний». Эти ступени являются промежуточным звеном, средней точкой по пути от тоники к доминанте или к субдоминанте. </w:t>
      </w:r>
      <w:r>
        <w:rPr>
          <w:rFonts w:ascii="Arial" w:hAnsi="Arial" w:cs="Arial"/>
          <w:color w:val="111111"/>
          <w:sz w:val="32"/>
          <w:szCs w:val="32"/>
          <w:shd w:val="clear" w:color="auto" w:fill="FFFFFF"/>
        </w:rPr>
        <w:t xml:space="preserve">        </w:t>
      </w:r>
    </w:p>
    <w:p w:rsidR="00F20C90" w:rsidRDefault="003269FF" w:rsidP="00F20C90">
      <w:pPr>
        <w:spacing w:after="0"/>
        <w:jc w:val="both"/>
        <w:rPr>
          <w:rFonts w:ascii="Arial" w:hAnsi="Arial" w:cs="Arial"/>
          <w:color w:val="111111"/>
          <w:sz w:val="32"/>
          <w:szCs w:val="32"/>
          <w:shd w:val="clear" w:color="auto" w:fill="FFFFFF"/>
        </w:rPr>
      </w:pPr>
      <w:r>
        <w:rPr>
          <w:rFonts w:ascii="Arial" w:hAnsi="Arial" w:cs="Arial"/>
          <w:color w:val="111111"/>
          <w:sz w:val="32"/>
          <w:szCs w:val="32"/>
          <w:shd w:val="clear" w:color="auto" w:fill="FFFFFF"/>
        </w:rPr>
        <w:t xml:space="preserve">        </w:t>
      </w:r>
      <w:r w:rsidR="000E6B9E" w:rsidRPr="00A81B81">
        <w:rPr>
          <w:rFonts w:ascii="Arial" w:hAnsi="Arial" w:cs="Arial"/>
          <w:b/>
          <w:color w:val="111111"/>
          <w:sz w:val="32"/>
          <w:szCs w:val="32"/>
          <w:shd w:val="clear" w:color="auto" w:fill="FFFFFF"/>
        </w:rPr>
        <w:t xml:space="preserve">Третья ступень </w:t>
      </w:r>
      <w:r w:rsidR="000E6B9E" w:rsidRPr="00A81B81">
        <w:rPr>
          <w:rFonts w:ascii="Arial" w:hAnsi="Arial" w:cs="Arial"/>
          <w:color w:val="111111"/>
          <w:sz w:val="32"/>
          <w:szCs w:val="32"/>
          <w:shd w:val="clear" w:color="auto" w:fill="FFFFFF"/>
        </w:rPr>
        <w:t>называется</w:t>
      </w:r>
      <w:r w:rsidR="000E6B9E" w:rsidRPr="00A81B81">
        <w:rPr>
          <w:rFonts w:ascii="Arial" w:hAnsi="Arial" w:cs="Arial"/>
          <w:b/>
          <w:color w:val="111111"/>
          <w:sz w:val="32"/>
          <w:szCs w:val="32"/>
          <w:shd w:val="clear" w:color="auto" w:fill="FFFFFF"/>
        </w:rPr>
        <w:t xml:space="preserve"> верхней медиантой</w:t>
      </w:r>
      <w:r w:rsidR="000E6B9E" w:rsidRPr="000E6B9E">
        <w:rPr>
          <w:rFonts w:ascii="Arial" w:hAnsi="Arial" w:cs="Arial"/>
          <w:color w:val="111111"/>
          <w:sz w:val="32"/>
          <w:szCs w:val="32"/>
          <w:shd w:val="clear" w:color="auto" w:fill="FFFFFF"/>
        </w:rPr>
        <w:t xml:space="preserve"> (обозначается как </w:t>
      </w:r>
      <w:r w:rsidR="000E6B9E" w:rsidRPr="00A81B81">
        <w:rPr>
          <w:rFonts w:ascii="Arial" w:hAnsi="Arial" w:cs="Arial"/>
          <w:b/>
          <w:color w:val="111111"/>
          <w:sz w:val="32"/>
          <w:szCs w:val="32"/>
          <w:shd w:val="clear" w:color="auto" w:fill="FFFFFF"/>
        </w:rPr>
        <w:t>M</w:t>
      </w:r>
      <w:r w:rsidR="000E6B9E" w:rsidRPr="000E6B9E">
        <w:rPr>
          <w:rFonts w:ascii="Arial" w:hAnsi="Arial" w:cs="Arial"/>
          <w:color w:val="111111"/>
          <w:sz w:val="32"/>
          <w:szCs w:val="32"/>
          <w:shd w:val="clear" w:color="auto" w:fill="FFFFFF"/>
        </w:rPr>
        <w:t xml:space="preserve">), а </w:t>
      </w:r>
      <w:r w:rsidR="000E6B9E" w:rsidRPr="00A81B81">
        <w:rPr>
          <w:rFonts w:ascii="Arial" w:hAnsi="Arial" w:cs="Arial"/>
          <w:b/>
          <w:color w:val="111111"/>
          <w:sz w:val="32"/>
          <w:szCs w:val="32"/>
          <w:shd w:val="clear" w:color="auto" w:fill="FFFFFF"/>
        </w:rPr>
        <w:t>шестая</w:t>
      </w:r>
      <w:r w:rsidR="00A81B81" w:rsidRPr="00A81B81">
        <w:rPr>
          <w:rFonts w:ascii="Arial" w:hAnsi="Arial" w:cs="Arial"/>
          <w:b/>
          <w:color w:val="111111"/>
          <w:sz w:val="32"/>
          <w:szCs w:val="32"/>
          <w:shd w:val="clear" w:color="auto" w:fill="FFFFFF"/>
        </w:rPr>
        <w:t xml:space="preserve"> ступень</w:t>
      </w:r>
      <w:r w:rsidR="000E6B9E" w:rsidRPr="000E6B9E">
        <w:rPr>
          <w:rFonts w:ascii="Arial" w:hAnsi="Arial" w:cs="Arial"/>
          <w:color w:val="111111"/>
          <w:sz w:val="32"/>
          <w:szCs w:val="32"/>
          <w:shd w:val="clear" w:color="auto" w:fill="FFFFFF"/>
        </w:rPr>
        <w:t xml:space="preserve"> – </w:t>
      </w:r>
      <w:r w:rsidR="000E6B9E" w:rsidRPr="00A81B81">
        <w:rPr>
          <w:rFonts w:ascii="Arial" w:hAnsi="Arial" w:cs="Arial"/>
          <w:b/>
          <w:color w:val="111111"/>
          <w:sz w:val="32"/>
          <w:szCs w:val="32"/>
          <w:shd w:val="clear" w:color="auto" w:fill="FFFFFF"/>
        </w:rPr>
        <w:t xml:space="preserve">нижней медиантой или </w:t>
      </w:r>
      <w:proofErr w:type="spellStart"/>
      <w:r w:rsidR="000E6B9E" w:rsidRPr="00A81B81">
        <w:rPr>
          <w:rFonts w:ascii="Arial" w:hAnsi="Arial" w:cs="Arial"/>
          <w:b/>
          <w:color w:val="111111"/>
          <w:sz w:val="32"/>
          <w:szCs w:val="32"/>
          <w:shd w:val="clear" w:color="auto" w:fill="FFFFFF"/>
        </w:rPr>
        <w:t>субмедиантой</w:t>
      </w:r>
      <w:proofErr w:type="spellEnd"/>
      <w:r w:rsidR="000E6B9E" w:rsidRPr="000E6B9E">
        <w:rPr>
          <w:rFonts w:ascii="Arial" w:hAnsi="Arial" w:cs="Arial"/>
          <w:color w:val="111111"/>
          <w:sz w:val="32"/>
          <w:szCs w:val="32"/>
          <w:shd w:val="clear" w:color="auto" w:fill="FFFFFF"/>
        </w:rPr>
        <w:t xml:space="preserve"> (ее сокращённое обозначение – </w:t>
      </w:r>
      <w:proofErr w:type="spellStart"/>
      <w:r w:rsidR="000E6B9E" w:rsidRPr="00A81B81">
        <w:rPr>
          <w:rFonts w:ascii="Arial" w:hAnsi="Arial" w:cs="Arial"/>
          <w:b/>
          <w:color w:val="111111"/>
          <w:sz w:val="32"/>
          <w:szCs w:val="32"/>
          <w:shd w:val="clear" w:color="auto" w:fill="FFFFFF"/>
        </w:rPr>
        <w:t>Sm</w:t>
      </w:r>
      <w:proofErr w:type="spellEnd"/>
      <w:r w:rsidR="000E6B9E" w:rsidRPr="000E6B9E">
        <w:rPr>
          <w:rFonts w:ascii="Arial" w:hAnsi="Arial" w:cs="Arial"/>
          <w:color w:val="111111"/>
          <w:sz w:val="32"/>
          <w:szCs w:val="32"/>
          <w:shd w:val="clear" w:color="auto" w:fill="FFFFFF"/>
        </w:rPr>
        <w:t>).</w:t>
      </w:r>
    </w:p>
    <w:p w:rsidR="00F5509C" w:rsidRDefault="003269FF" w:rsidP="00F20C90">
      <w:pPr>
        <w:spacing w:after="0"/>
        <w:jc w:val="both"/>
        <w:rPr>
          <w:rFonts w:ascii="Arial" w:hAnsi="Arial" w:cs="Arial"/>
          <w:color w:val="111111"/>
          <w:sz w:val="32"/>
          <w:szCs w:val="32"/>
          <w:shd w:val="clear" w:color="auto" w:fill="FFFFFF"/>
        </w:rPr>
      </w:pPr>
      <w:r>
        <w:rPr>
          <w:rFonts w:ascii="Arial" w:hAnsi="Arial" w:cs="Arial"/>
          <w:color w:val="111111"/>
          <w:sz w:val="32"/>
          <w:szCs w:val="32"/>
          <w:shd w:val="clear" w:color="auto" w:fill="FFFFFF"/>
        </w:rPr>
        <w:t xml:space="preserve">        </w:t>
      </w:r>
      <w:r w:rsidR="00F20C90">
        <w:rPr>
          <w:rFonts w:ascii="Arial" w:hAnsi="Arial" w:cs="Arial"/>
          <w:color w:val="111111"/>
          <w:sz w:val="32"/>
          <w:szCs w:val="32"/>
          <w:shd w:val="clear" w:color="auto" w:fill="FFFFFF"/>
        </w:rPr>
        <w:t>Запомните:</w:t>
      </w:r>
      <w:r w:rsidR="000E6B9E" w:rsidRPr="000E6B9E">
        <w:rPr>
          <w:rFonts w:ascii="Arial" w:hAnsi="Arial" w:cs="Arial"/>
          <w:color w:val="111111"/>
          <w:sz w:val="32"/>
          <w:szCs w:val="32"/>
          <w:shd w:val="clear" w:color="auto" w:fill="FFFFFF"/>
        </w:rPr>
        <w:t xml:space="preserve"> главные ступени и устойчивые ступени – это разные вещи. Главные ступени – это первая, четвёртая, пятая, а устойчивые – первая, третья и пятая. Постарайтесь их не путать!</w:t>
      </w:r>
    </w:p>
    <w:p w:rsidR="003269FF" w:rsidRDefault="003269FF" w:rsidP="00F20C90">
      <w:pPr>
        <w:spacing w:after="0"/>
        <w:jc w:val="both"/>
        <w:rPr>
          <w:rFonts w:ascii="Arial" w:hAnsi="Arial" w:cs="Arial"/>
          <w:color w:val="111111"/>
          <w:sz w:val="32"/>
          <w:szCs w:val="32"/>
          <w:shd w:val="clear" w:color="auto" w:fill="FFFFFF"/>
        </w:rPr>
      </w:pPr>
    </w:p>
    <w:p w:rsidR="003269FF" w:rsidRDefault="003269FF" w:rsidP="003269FF">
      <w:pPr>
        <w:spacing w:after="0"/>
        <w:jc w:val="both"/>
        <w:rPr>
          <w:b/>
          <w:color w:val="111111"/>
          <w:sz w:val="32"/>
          <w:szCs w:val="32"/>
          <w:shd w:val="clear" w:color="auto" w:fill="FFFFFF"/>
        </w:rPr>
      </w:pPr>
      <w:r>
        <w:rPr>
          <w:b/>
          <w:color w:val="111111"/>
          <w:sz w:val="32"/>
          <w:szCs w:val="32"/>
          <w:shd w:val="clear" w:color="auto" w:fill="FFFFFF"/>
        </w:rPr>
        <w:t>Задание: построить  главные ступени в тональностях:</w:t>
      </w:r>
    </w:p>
    <w:p w:rsidR="003269FF" w:rsidRDefault="003269FF" w:rsidP="003269FF">
      <w:pPr>
        <w:spacing w:after="0"/>
        <w:jc w:val="both"/>
        <w:rPr>
          <w:b/>
          <w:color w:val="111111"/>
          <w:sz w:val="32"/>
          <w:szCs w:val="32"/>
          <w:shd w:val="clear" w:color="auto" w:fill="FFFFFF"/>
        </w:rPr>
      </w:pPr>
      <w:r>
        <w:rPr>
          <w:b/>
          <w:color w:val="111111"/>
          <w:sz w:val="32"/>
          <w:szCs w:val="32"/>
          <w:shd w:val="clear" w:color="auto" w:fill="FFFFFF"/>
        </w:rPr>
        <w:t>Соль мажор, Ре минор и записать в нотной тетради.</w:t>
      </w:r>
    </w:p>
    <w:p w:rsidR="003269FF" w:rsidRDefault="003269FF" w:rsidP="00F20C90">
      <w:pPr>
        <w:spacing w:after="0"/>
        <w:jc w:val="both"/>
        <w:rPr>
          <w:rFonts w:ascii="Arial" w:hAnsi="Arial" w:cs="Arial"/>
          <w:color w:val="111111"/>
          <w:sz w:val="32"/>
          <w:szCs w:val="32"/>
          <w:shd w:val="clear" w:color="auto" w:fill="FFFFFF"/>
        </w:rPr>
      </w:pPr>
    </w:p>
    <w:p w:rsidR="00F20C90" w:rsidRPr="000E6B9E" w:rsidRDefault="00F20C90" w:rsidP="00F20C90">
      <w:pPr>
        <w:spacing w:after="0"/>
        <w:jc w:val="both"/>
        <w:rPr>
          <w:sz w:val="32"/>
          <w:szCs w:val="32"/>
        </w:rPr>
      </w:pPr>
    </w:p>
    <w:sectPr w:rsidR="00F20C90" w:rsidRPr="000E6B9E" w:rsidSect="00F55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6B9E"/>
    <w:rsid w:val="000E6B9E"/>
    <w:rsid w:val="003269FF"/>
    <w:rsid w:val="00A81B81"/>
    <w:rsid w:val="00F20C90"/>
    <w:rsid w:val="00F55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Buyanova</dc:creator>
  <cp:keywords/>
  <dc:description/>
  <cp:lastModifiedBy>Buyanova</cp:lastModifiedBy>
  <cp:revision>2</cp:revision>
  <dcterms:created xsi:type="dcterms:W3CDTF">2020-04-28T12:21:00Z</dcterms:created>
  <dcterms:modified xsi:type="dcterms:W3CDTF">2020-04-28T12:21:00Z</dcterms:modified>
</cp:coreProperties>
</file>